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2126" w14:textId="1FA099E2" w:rsidR="00A243CE" w:rsidRDefault="00A243CE" w:rsidP="00654348">
      <w:pPr>
        <w:rPr>
          <w:b/>
          <w:bCs/>
          <w:sz w:val="20"/>
          <w:szCs w:val="20"/>
          <w:lang w:val="en-CA"/>
        </w:rPr>
      </w:pPr>
    </w:p>
    <w:p w14:paraId="09102127" w14:textId="77777777" w:rsidR="00654348" w:rsidRPr="00654348" w:rsidRDefault="00654348" w:rsidP="00654348">
      <w:pPr>
        <w:rPr>
          <w:sz w:val="20"/>
          <w:szCs w:val="20"/>
          <w:lang w:val="en-CA"/>
        </w:rPr>
      </w:pPr>
    </w:p>
    <w:p w14:paraId="09102128" w14:textId="2A63863A" w:rsidR="00A243CE" w:rsidRDefault="00266C5A" w:rsidP="00D65E88">
      <w:pPr>
        <w:tabs>
          <w:tab w:val="left" w:pos="360"/>
        </w:tabs>
        <w:spacing w:line="360" w:lineRule="auto"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This contract is between </w:t>
      </w:r>
      <w:r>
        <w:rPr>
          <w:b/>
          <w:bCs/>
          <w:sz w:val="20"/>
          <w:szCs w:val="20"/>
          <w:lang w:val="en-CA"/>
        </w:rPr>
        <w:t xml:space="preserve">Marci Copes-Genereux of MCG Counselling </w:t>
      </w:r>
      <w:r>
        <w:rPr>
          <w:sz w:val="20"/>
          <w:szCs w:val="20"/>
          <w:lang w:val="en-CA"/>
        </w:rPr>
        <w:t>and (print name) ___________________________</w:t>
      </w:r>
      <w:r w:rsidR="00FB0702">
        <w:rPr>
          <w:sz w:val="20"/>
          <w:szCs w:val="20"/>
          <w:lang w:val="en-CA"/>
        </w:rPr>
        <w:t>__</w:t>
      </w:r>
      <w:r w:rsidR="00D65E88">
        <w:rPr>
          <w:sz w:val="20"/>
          <w:szCs w:val="20"/>
          <w:lang w:val="en-CA"/>
        </w:rPr>
        <w:t>______________</w:t>
      </w:r>
      <w:r w:rsidR="00A90CC1">
        <w:rPr>
          <w:sz w:val="20"/>
          <w:szCs w:val="20"/>
          <w:lang w:val="en-CA"/>
        </w:rPr>
        <w:t>___________</w:t>
      </w:r>
      <w:r w:rsidR="00B64DB5">
        <w:rPr>
          <w:sz w:val="20"/>
          <w:szCs w:val="20"/>
          <w:lang w:val="en-CA"/>
        </w:rPr>
        <w:t>.</w:t>
      </w:r>
    </w:p>
    <w:p w14:paraId="5271559F" w14:textId="77777777" w:rsidR="00D65E88" w:rsidRDefault="00D65E88" w:rsidP="00D65E88">
      <w:pPr>
        <w:tabs>
          <w:tab w:val="left" w:pos="360"/>
        </w:tabs>
        <w:spacing w:line="360" w:lineRule="auto"/>
        <w:jc w:val="both"/>
        <w:rPr>
          <w:sz w:val="20"/>
          <w:szCs w:val="20"/>
          <w:lang w:val="en-CA"/>
        </w:rPr>
      </w:pPr>
    </w:p>
    <w:p w14:paraId="0910212A" w14:textId="619A8D44" w:rsidR="00A243CE" w:rsidRDefault="00266C5A" w:rsidP="007060F1">
      <w:pPr>
        <w:tabs>
          <w:tab w:val="left" w:pos="360"/>
        </w:tabs>
        <w:spacing w:line="360" w:lineRule="auto"/>
        <w:jc w:val="both"/>
        <w:rPr>
          <w:sz w:val="20"/>
          <w:szCs w:val="20"/>
          <w:lang w:val="en-CA"/>
        </w:rPr>
      </w:pPr>
      <w:r w:rsidRPr="00B8102C">
        <w:rPr>
          <w:sz w:val="20"/>
          <w:szCs w:val="20"/>
          <w:lang w:val="en-CA"/>
        </w:rPr>
        <w:t xml:space="preserve"> </w:t>
      </w:r>
      <w:r w:rsidR="00B8102C" w:rsidRPr="00B8102C">
        <w:rPr>
          <w:sz w:val="20"/>
          <w:szCs w:val="20"/>
          <w:lang w:val="en-CA"/>
        </w:rPr>
        <w:t>I am glad you are here!</w:t>
      </w:r>
      <w:r w:rsidR="007060F1">
        <w:rPr>
          <w:b/>
          <w:bCs/>
          <w:sz w:val="20"/>
          <w:szCs w:val="20"/>
          <w:lang w:val="en-CA"/>
        </w:rPr>
        <w:t xml:space="preserve"> </w:t>
      </w:r>
      <w:r w:rsidR="00FB0702" w:rsidRPr="00FB0702">
        <w:rPr>
          <w:sz w:val="20"/>
          <w:szCs w:val="20"/>
          <w:lang w:val="en-CA"/>
        </w:rPr>
        <w:t>M</w:t>
      </w:r>
      <w:r w:rsidR="00240A11" w:rsidRPr="00FB0702">
        <w:rPr>
          <w:sz w:val="20"/>
          <w:szCs w:val="20"/>
          <w:lang w:val="en-CA"/>
        </w:rPr>
        <w:t xml:space="preserve">y priority is your </w:t>
      </w:r>
      <w:r w:rsidR="00E43F1E">
        <w:rPr>
          <w:sz w:val="20"/>
          <w:szCs w:val="20"/>
          <w:lang w:val="en-CA"/>
        </w:rPr>
        <w:t xml:space="preserve">emotional </w:t>
      </w:r>
      <w:r w:rsidR="00240A11" w:rsidRPr="00FB0702">
        <w:rPr>
          <w:sz w:val="20"/>
          <w:szCs w:val="20"/>
          <w:lang w:val="en-CA"/>
        </w:rPr>
        <w:t>wellness and success toward your goals.</w:t>
      </w:r>
      <w:r w:rsidR="00C3170C">
        <w:rPr>
          <w:sz w:val="20"/>
          <w:szCs w:val="20"/>
          <w:lang w:val="en-CA"/>
        </w:rPr>
        <w:t xml:space="preserve"> Of course, </w:t>
      </w:r>
      <w:r w:rsidR="007060F1">
        <w:rPr>
          <w:sz w:val="20"/>
          <w:szCs w:val="20"/>
          <w:lang w:val="en-CA"/>
        </w:rPr>
        <w:t>c</w:t>
      </w:r>
      <w:r w:rsidR="00240A11" w:rsidRPr="00FB0702">
        <w:rPr>
          <w:sz w:val="20"/>
          <w:szCs w:val="20"/>
          <w:lang w:val="en-CA"/>
        </w:rPr>
        <w:t>ounselling is</w:t>
      </w:r>
      <w:r w:rsidR="007060F1">
        <w:rPr>
          <w:sz w:val="20"/>
          <w:szCs w:val="20"/>
          <w:lang w:val="en-CA"/>
        </w:rPr>
        <w:t xml:space="preserve"> </w:t>
      </w:r>
      <w:r w:rsidR="00240A11" w:rsidRPr="00FB0702">
        <w:rPr>
          <w:sz w:val="20"/>
          <w:szCs w:val="20"/>
          <w:lang w:val="en-CA"/>
        </w:rPr>
        <w:t>only</w:t>
      </w:r>
      <w:r w:rsidR="005214AF">
        <w:rPr>
          <w:sz w:val="20"/>
          <w:szCs w:val="20"/>
          <w:lang w:val="en-CA"/>
        </w:rPr>
        <w:t xml:space="preserve"> one</w:t>
      </w:r>
      <w:r w:rsidR="00240A11" w:rsidRPr="00FB0702">
        <w:rPr>
          <w:sz w:val="20"/>
          <w:szCs w:val="20"/>
          <w:lang w:val="en-CA"/>
        </w:rPr>
        <w:t xml:space="preserve"> path to </w:t>
      </w:r>
      <w:r w:rsidR="00174CEA" w:rsidRPr="00FB0702">
        <w:rPr>
          <w:sz w:val="20"/>
          <w:szCs w:val="20"/>
          <w:lang w:val="en-CA"/>
        </w:rPr>
        <w:t>improvement. Medical, pharmaceutical and community resources can be</w:t>
      </w:r>
      <w:r w:rsidR="00FB0702" w:rsidRPr="00FB0702">
        <w:rPr>
          <w:sz w:val="20"/>
          <w:szCs w:val="20"/>
          <w:lang w:val="en-CA"/>
        </w:rPr>
        <w:t xml:space="preserve"> key, as are exercise and other healthy lifestyle choices.</w:t>
      </w:r>
      <w:r w:rsidR="00174CEA" w:rsidRPr="00FB0702">
        <w:rPr>
          <w:sz w:val="20"/>
          <w:szCs w:val="20"/>
          <w:lang w:val="en-CA"/>
        </w:rPr>
        <w:t xml:space="preserve"> </w:t>
      </w:r>
      <w:r w:rsidR="000F298D">
        <w:rPr>
          <w:sz w:val="20"/>
          <w:szCs w:val="20"/>
          <w:lang w:val="en-CA"/>
        </w:rPr>
        <w:t>It is</w:t>
      </w:r>
      <w:r w:rsidR="00A07874">
        <w:rPr>
          <w:sz w:val="20"/>
          <w:szCs w:val="20"/>
          <w:lang w:val="en-CA"/>
        </w:rPr>
        <w:t xml:space="preserve"> possible</w:t>
      </w:r>
      <w:r w:rsidR="00174CEA" w:rsidRPr="00FB0702">
        <w:rPr>
          <w:sz w:val="20"/>
          <w:szCs w:val="20"/>
          <w:lang w:val="en-CA"/>
        </w:rPr>
        <w:t xml:space="preserve"> that despite our best efforts you may not like the outcome of our time together. </w:t>
      </w:r>
      <w:r w:rsidR="00962789">
        <w:rPr>
          <w:sz w:val="20"/>
          <w:szCs w:val="20"/>
          <w:lang w:val="en-CA"/>
        </w:rPr>
        <w:t>C</w:t>
      </w:r>
      <w:r w:rsidR="00962789" w:rsidRPr="00FB0702">
        <w:rPr>
          <w:sz w:val="20"/>
          <w:szCs w:val="20"/>
          <w:lang w:val="en-CA"/>
        </w:rPr>
        <w:t>reating lasting change takes</w:t>
      </w:r>
      <w:r w:rsidR="00944AED">
        <w:rPr>
          <w:sz w:val="20"/>
          <w:szCs w:val="20"/>
          <w:lang w:val="en-CA"/>
        </w:rPr>
        <w:t xml:space="preserve"> </w:t>
      </w:r>
      <w:r w:rsidR="00962789" w:rsidRPr="00FB0702">
        <w:rPr>
          <w:sz w:val="20"/>
          <w:szCs w:val="20"/>
          <w:lang w:val="en-CA"/>
        </w:rPr>
        <w:t>perseverance</w:t>
      </w:r>
      <w:r w:rsidR="00371596">
        <w:rPr>
          <w:sz w:val="20"/>
          <w:szCs w:val="20"/>
          <w:lang w:val="en-CA"/>
        </w:rPr>
        <w:t xml:space="preserve"> </w:t>
      </w:r>
      <w:r w:rsidR="006B0FE0">
        <w:rPr>
          <w:sz w:val="20"/>
          <w:szCs w:val="20"/>
          <w:lang w:val="en-CA"/>
        </w:rPr>
        <w:t xml:space="preserve">and sometimes </w:t>
      </w:r>
      <w:r w:rsidR="00EA255A">
        <w:rPr>
          <w:sz w:val="20"/>
          <w:szCs w:val="20"/>
          <w:lang w:val="en-CA"/>
        </w:rPr>
        <w:t>intervention in a few areas.</w:t>
      </w:r>
      <w:r w:rsidR="00174CEA" w:rsidRPr="00FB0702">
        <w:rPr>
          <w:sz w:val="20"/>
          <w:szCs w:val="20"/>
          <w:lang w:val="en-CA"/>
        </w:rPr>
        <w:t xml:space="preserve"> I pledge to do my best to help you achieve you</w:t>
      </w:r>
      <w:r w:rsidR="00FB0702" w:rsidRPr="00FB0702">
        <w:rPr>
          <w:sz w:val="20"/>
          <w:szCs w:val="20"/>
          <w:lang w:val="en-CA"/>
        </w:rPr>
        <w:t>r</w:t>
      </w:r>
      <w:r w:rsidR="001331BD">
        <w:rPr>
          <w:sz w:val="20"/>
          <w:szCs w:val="20"/>
          <w:lang w:val="en-CA"/>
        </w:rPr>
        <w:t xml:space="preserve"> goals</w:t>
      </w:r>
      <w:r w:rsidR="00EE1DBE">
        <w:rPr>
          <w:sz w:val="20"/>
          <w:szCs w:val="20"/>
          <w:lang w:val="en-CA"/>
        </w:rPr>
        <w:t xml:space="preserve">, so </w:t>
      </w:r>
      <w:r w:rsidR="003F0D6D">
        <w:rPr>
          <w:sz w:val="20"/>
          <w:szCs w:val="20"/>
          <w:lang w:val="en-CA"/>
        </w:rPr>
        <w:t xml:space="preserve">I </w:t>
      </w:r>
      <w:r w:rsidR="00A07874">
        <w:rPr>
          <w:sz w:val="20"/>
          <w:szCs w:val="20"/>
          <w:lang w:val="en-CA"/>
        </w:rPr>
        <w:t xml:space="preserve">will </w:t>
      </w:r>
      <w:r w:rsidR="00B8102C">
        <w:rPr>
          <w:sz w:val="20"/>
          <w:szCs w:val="20"/>
          <w:lang w:val="en-CA"/>
        </w:rPr>
        <w:t xml:space="preserve">check in often </w:t>
      </w:r>
      <w:r w:rsidR="00FB0702" w:rsidRPr="00FB0702">
        <w:rPr>
          <w:sz w:val="20"/>
          <w:szCs w:val="20"/>
          <w:lang w:val="en-CA"/>
        </w:rPr>
        <w:t>to make sure what we are doing together is meeting your needs.</w:t>
      </w:r>
    </w:p>
    <w:p w14:paraId="3C00EEAF" w14:textId="77777777" w:rsidR="00D65E88" w:rsidRPr="00FB0702" w:rsidRDefault="00D65E88" w:rsidP="00D65E88">
      <w:pPr>
        <w:tabs>
          <w:tab w:val="left" w:pos="360"/>
        </w:tabs>
        <w:spacing w:line="360" w:lineRule="auto"/>
        <w:jc w:val="both"/>
        <w:rPr>
          <w:sz w:val="20"/>
          <w:szCs w:val="20"/>
          <w:lang w:val="en-CA"/>
        </w:rPr>
      </w:pPr>
    </w:p>
    <w:p w14:paraId="0910212D" w14:textId="14BAF102" w:rsidR="00A243CE" w:rsidRPr="00AC6873" w:rsidRDefault="00AC6873" w:rsidP="007060F1">
      <w:pPr>
        <w:tabs>
          <w:tab w:val="left" w:pos="360"/>
        </w:tabs>
        <w:spacing w:line="360" w:lineRule="auto"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As a clinical social worker I am registered through the Alberta College of Social Work</w:t>
      </w:r>
      <w:r w:rsidR="00F91FF3">
        <w:rPr>
          <w:sz w:val="20"/>
          <w:szCs w:val="20"/>
          <w:lang w:val="en-CA"/>
        </w:rPr>
        <w:t xml:space="preserve"> (ACSW)</w:t>
      </w:r>
      <w:r>
        <w:rPr>
          <w:sz w:val="20"/>
          <w:szCs w:val="20"/>
          <w:lang w:val="en-CA"/>
        </w:rPr>
        <w:t>. I am</w:t>
      </w:r>
      <w:r w:rsidR="00266C5A">
        <w:rPr>
          <w:sz w:val="20"/>
          <w:szCs w:val="20"/>
          <w:lang w:val="en-CA"/>
        </w:rPr>
        <w:t xml:space="preserve"> bound by professional and ethical standards at all times. </w:t>
      </w:r>
      <w:r w:rsidR="007060F1">
        <w:rPr>
          <w:sz w:val="20"/>
          <w:szCs w:val="20"/>
          <w:lang w:val="en-CA"/>
        </w:rPr>
        <w:t>After safety, your privacy is my top priority</w:t>
      </w:r>
      <w:r>
        <w:rPr>
          <w:sz w:val="20"/>
          <w:szCs w:val="20"/>
          <w:lang w:val="en-CA"/>
        </w:rPr>
        <w:t xml:space="preserve">. I will not </w:t>
      </w:r>
      <w:r w:rsidR="006F7865">
        <w:rPr>
          <w:sz w:val="20"/>
          <w:szCs w:val="20"/>
          <w:lang w:val="en-CA"/>
        </w:rPr>
        <w:t>share</w:t>
      </w:r>
      <w:r>
        <w:rPr>
          <w:sz w:val="20"/>
          <w:szCs w:val="20"/>
          <w:lang w:val="en-CA"/>
        </w:rPr>
        <w:t xml:space="preserve"> </w:t>
      </w:r>
      <w:r w:rsidR="00266C5A">
        <w:rPr>
          <w:sz w:val="20"/>
          <w:szCs w:val="20"/>
          <w:lang w:val="en-CA"/>
        </w:rPr>
        <w:t xml:space="preserve">confidential information </w:t>
      </w:r>
      <w:r w:rsidR="00ED2195">
        <w:rPr>
          <w:sz w:val="20"/>
          <w:szCs w:val="20"/>
          <w:lang w:val="en-CA"/>
        </w:rPr>
        <w:t>with</w:t>
      </w:r>
      <w:r w:rsidR="00266C5A">
        <w:rPr>
          <w:sz w:val="20"/>
          <w:szCs w:val="20"/>
          <w:lang w:val="en-CA"/>
        </w:rPr>
        <w:t xml:space="preserve"> any person or agency outside of </w:t>
      </w:r>
      <w:r>
        <w:rPr>
          <w:sz w:val="20"/>
          <w:szCs w:val="20"/>
          <w:lang w:val="en-CA"/>
        </w:rPr>
        <w:t>our</w:t>
      </w:r>
      <w:r w:rsidR="00266C5A">
        <w:rPr>
          <w:sz w:val="20"/>
          <w:szCs w:val="20"/>
          <w:lang w:val="en-CA"/>
        </w:rPr>
        <w:t xml:space="preserve"> session without </w:t>
      </w:r>
      <w:r>
        <w:rPr>
          <w:sz w:val="20"/>
          <w:szCs w:val="20"/>
          <w:lang w:val="en-CA"/>
        </w:rPr>
        <w:t>your</w:t>
      </w:r>
      <w:r w:rsidR="00266C5A">
        <w:rPr>
          <w:sz w:val="20"/>
          <w:szCs w:val="20"/>
          <w:lang w:val="en-CA"/>
        </w:rPr>
        <w:t xml:space="preserve"> written permission except </w:t>
      </w:r>
      <w:r w:rsidR="00753F2D">
        <w:rPr>
          <w:sz w:val="20"/>
          <w:szCs w:val="20"/>
          <w:lang w:val="en-CA"/>
        </w:rPr>
        <w:t>when</w:t>
      </w:r>
      <w:r w:rsidR="00266C5A" w:rsidRPr="00AC6873">
        <w:rPr>
          <w:sz w:val="20"/>
          <w:szCs w:val="20"/>
          <w:lang w:val="en-CA"/>
        </w:rPr>
        <w:t>:</w:t>
      </w:r>
    </w:p>
    <w:p w14:paraId="0910212E" w14:textId="0DA7CEA0" w:rsidR="00A243CE" w:rsidRPr="00447479" w:rsidRDefault="00AC6873" w:rsidP="00447479">
      <w:pPr>
        <w:pStyle w:val="ListParagraph"/>
        <w:numPr>
          <w:ilvl w:val="0"/>
          <w:numId w:val="16"/>
        </w:numPr>
        <w:tabs>
          <w:tab w:val="left" w:pos="1080"/>
        </w:tabs>
        <w:jc w:val="both"/>
        <w:rPr>
          <w:sz w:val="20"/>
          <w:szCs w:val="20"/>
          <w:lang w:val="en-CA"/>
        </w:rPr>
      </w:pPr>
      <w:r w:rsidRPr="00447479">
        <w:rPr>
          <w:sz w:val="20"/>
          <w:szCs w:val="20"/>
          <w:lang w:val="en-CA"/>
        </w:rPr>
        <w:t xml:space="preserve">I think you </w:t>
      </w:r>
      <w:r w:rsidR="00E82C77" w:rsidRPr="00447479">
        <w:rPr>
          <w:sz w:val="20"/>
          <w:szCs w:val="20"/>
          <w:lang w:val="en-CA"/>
        </w:rPr>
        <w:t>or someone else is in serious danger</w:t>
      </w:r>
    </w:p>
    <w:p w14:paraId="0910212F" w14:textId="79AE7DD4" w:rsidR="00A243CE" w:rsidRPr="00447479" w:rsidRDefault="00266C5A" w:rsidP="00447479">
      <w:pPr>
        <w:pStyle w:val="ListParagraph"/>
        <w:numPr>
          <w:ilvl w:val="0"/>
          <w:numId w:val="16"/>
        </w:numPr>
        <w:tabs>
          <w:tab w:val="left" w:pos="1080"/>
        </w:tabs>
        <w:jc w:val="both"/>
        <w:rPr>
          <w:sz w:val="20"/>
          <w:szCs w:val="20"/>
          <w:lang w:val="en-CA"/>
        </w:rPr>
      </w:pPr>
      <w:r w:rsidRPr="00447479">
        <w:rPr>
          <w:sz w:val="20"/>
          <w:szCs w:val="20"/>
          <w:lang w:val="en-CA"/>
        </w:rPr>
        <w:t>there is reasonable suspicion of child abuse</w:t>
      </w:r>
    </w:p>
    <w:p w14:paraId="09102130" w14:textId="361E2694" w:rsidR="00A243CE" w:rsidRPr="00447479" w:rsidRDefault="00266C5A" w:rsidP="00447479">
      <w:pPr>
        <w:pStyle w:val="ListParagraph"/>
        <w:numPr>
          <w:ilvl w:val="0"/>
          <w:numId w:val="16"/>
        </w:numPr>
        <w:tabs>
          <w:tab w:val="left" w:pos="1080"/>
        </w:tabs>
        <w:jc w:val="both"/>
        <w:rPr>
          <w:sz w:val="20"/>
          <w:szCs w:val="20"/>
          <w:lang w:val="en-CA"/>
        </w:rPr>
      </w:pPr>
      <w:r w:rsidRPr="00447479">
        <w:rPr>
          <w:sz w:val="20"/>
          <w:szCs w:val="20"/>
          <w:lang w:val="en-CA"/>
        </w:rPr>
        <w:t>records are subpoenaed by a Court of Law</w:t>
      </w:r>
    </w:p>
    <w:p w14:paraId="09102131" w14:textId="567C33A7" w:rsidR="00A243CE" w:rsidRPr="00447479" w:rsidRDefault="00753F2D" w:rsidP="00447479">
      <w:pPr>
        <w:pStyle w:val="ListParagraph"/>
        <w:numPr>
          <w:ilvl w:val="0"/>
          <w:numId w:val="16"/>
        </w:numPr>
        <w:tabs>
          <w:tab w:val="left" w:pos="1080"/>
        </w:tabs>
        <w:jc w:val="both"/>
        <w:rPr>
          <w:sz w:val="20"/>
          <w:szCs w:val="20"/>
          <w:lang w:val="en-CA"/>
        </w:rPr>
      </w:pPr>
      <w:r w:rsidRPr="00447479">
        <w:rPr>
          <w:sz w:val="20"/>
          <w:szCs w:val="20"/>
          <w:lang w:val="en-CA"/>
        </w:rPr>
        <w:t>o</w:t>
      </w:r>
      <w:r w:rsidR="004D538A" w:rsidRPr="00447479">
        <w:rPr>
          <w:sz w:val="20"/>
          <w:szCs w:val="20"/>
          <w:lang w:val="en-CA"/>
        </w:rPr>
        <w:t>ther</w:t>
      </w:r>
      <w:r w:rsidR="00266C5A" w:rsidRPr="00447479">
        <w:rPr>
          <w:sz w:val="20"/>
          <w:szCs w:val="20"/>
          <w:lang w:val="en-CA"/>
        </w:rPr>
        <w:t xml:space="preserve"> leg</w:t>
      </w:r>
      <w:r w:rsidRPr="00447479">
        <w:rPr>
          <w:sz w:val="20"/>
          <w:szCs w:val="20"/>
          <w:lang w:val="en-CA"/>
        </w:rPr>
        <w:t>al</w:t>
      </w:r>
      <w:r w:rsidR="00266C5A" w:rsidRPr="00447479">
        <w:rPr>
          <w:sz w:val="20"/>
          <w:szCs w:val="20"/>
          <w:lang w:val="en-CA"/>
        </w:rPr>
        <w:t xml:space="preserve"> limitations/</w:t>
      </w:r>
      <w:r w:rsidR="006F7865" w:rsidRPr="00447479">
        <w:rPr>
          <w:sz w:val="20"/>
          <w:szCs w:val="20"/>
          <w:lang w:val="en-CA"/>
        </w:rPr>
        <w:t>3</w:t>
      </w:r>
      <w:r w:rsidR="006F7865" w:rsidRPr="00447479">
        <w:rPr>
          <w:sz w:val="20"/>
          <w:szCs w:val="20"/>
          <w:vertAlign w:val="superscript"/>
          <w:lang w:val="en-CA"/>
        </w:rPr>
        <w:t>rd</w:t>
      </w:r>
      <w:r w:rsidR="006F7865" w:rsidRPr="00447479">
        <w:rPr>
          <w:sz w:val="20"/>
          <w:szCs w:val="20"/>
          <w:lang w:val="en-CA"/>
        </w:rPr>
        <w:t xml:space="preserve"> party requirements </w:t>
      </w:r>
      <w:r w:rsidR="009779E0">
        <w:rPr>
          <w:sz w:val="20"/>
          <w:szCs w:val="20"/>
          <w:lang w:val="en-CA"/>
        </w:rPr>
        <w:t>(</w:t>
      </w:r>
      <w:r w:rsidR="006F7865" w:rsidRPr="00447479">
        <w:rPr>
          <w:sz w:val="20"/>
          <w:szCs w:val="20"/>
          <w:lang w:val="en-CA"/>
        </w:rPr>
        <w:t>WCB,</w:t>
      </w:r>
      <w:r w:rsidR="00A63CBF">
        <w:rPr>
          <w:sz w:val="20"/>
          <w:szCs w:val="20"/>
          <w:lang w:val="en-CA"/>
        </w:rPr>
        <w:t xml:space="preserve"> </w:t>
      </w:r>
      <w:r w:rsidR="006F7865" w:rsidRPr="00447479">
        <w:rPr>
          <w:sz w:val="20"/>
          <w:szCs w:val="20"/>
          <w:lang w:val="en-CA"/>
        </w:rPr>
        <w:t>EAP,</w:t>
      </w:r>
      <w:r w:rsidR="007362B7">
        <w:rPr>
          <w:sz w:val="20"/>
          <w:szCs w:val="20"/>
          <w:lang w:val="en-CA"/>
        </w:rPr>
        <w:t xml:space="preserve"> </w:t>
      </w:r>
      <w:r w:rsidR="006F7865" w:rsidRPr="00447479">
        <w:rPr>
          <w:sz w:val="20"/>
          <w:szCs w:val="20"/>
          <w:lang w:val="en-CA"/>
        </w:rPr>
        <w:t>Children’s Services</w:t>
      </w:r>
      <w:r w:rsidR="009779E0">
        <w:rPr>
          <w:sz w:val="20"/>
          <w:szCs w:val="20"/>
          <w:lang w:val="en-CA"/>
        </w:rPr>
        <w:t>..</w:t>
      </w:r>
      <w:r w:rsidR="006F7865" w:rsidRPr="00447479">
        <w:rPr>
          <w:sz w:val="20"/>
          <w:szCs w:val="20"/>
          <w:lang w:val="en-CA"/>
        </w:rPr>
        <w:t>)</w:t>
      </w:r>
      <w:r w:rsidRPr="00447479">
        <w:rPr>
          <w:sz w:val="20"/>
          <w:szCs w:val="20"/>
          <w:lang w:val="en-CA"/>
        </w:rPr>
        <w:t xml:space="preserve"> exist;</w:t>
      </w:r>
    </w:p>
    <w:p w14:paraId="047EBB7B" w14:textId="57A9D381" w:rsidR="00D65E88" w:rsidRPr="009779E0" w:rsidRDefault="003A370B" w:rsidP="002026A5">
      <w:pPr>
        <w:pStyle w:val="ListParagraph"/>
        <w:numPr>
          <w:ilvl w:val="0"/>
          <w:numId w:val="16"/>
        </w:numPr>
        <w:tabs>
          <w:tab w:val="left" w:pos="360"/>
        </w:tabs>
        <w:jc w:val="both"/>
        <w:rPr>
          <w:sz w:val="20"/>
          <w:szCs w:val="20"/>
          <w:lang w:val="en-CA"/>
        </w:rPr>
      </w:pPr>
      <w:r w:rsidRPr="009779E0">
        <w:rPr>
          <w:sz w:val="20"/>
          <w:szCs w:val="20"/>
          <w:lang w:val="en-CA"/>
        </w:rPr>
        <w:t>a</w:t>
      </w:r>
      <w:r w:rsidR="006F7865" w:rsidRPr="009779E0">
        <w:rPr>
          <w:sz w:val="20"/>
          <w:szCs w:val="20"/>
          <w:lang w:val="en-CA"/>
        </w:rPr>
        <w:t>s a part of my professional development and at my discretion I</w:t>
      </w:r>
      <w:r w:rsidR="00753F2D" w:rsidRPr="009779E0">
        <w:rPr>
          <w:sz w:val="20"/>
          <w:szCs w:val="20"/>
          <w:lang w:val="en-CA"/>
        </w:rPr>
        <w:t xml:space="preserve"> </w:t>
      </w:r>
      <w:r w:rsidR="00E82C77" w:rsidRPr="009779E0">
        <w:rPr>
          <w:sz w:val="20"/>
          <w:szCs w:val="20"/>
          <w:lang w:val="en-CA"/>
        </w:rPr>
        <w:t>seek the aid of other</w:t>
      </w:r>
      <w:r w:rsidR="004C409E" w:rsidRPr="009779E0">
        <w:rPr>
          <w:sz w:val="20"/>
          <w:szCs w:val="20"/>
          <w:lang w:val="en-CA"/>
        </w:rPr>
        <w:t xml:space="preserve">     </w:t>
      </w:r>
      <w:r w:rsidR="00E82C77" w:rsidRPr="009779E0">
        <w:rPr>
          <w:sz w:val="20"/>
          <w:szCs w:val="20"/>
          <w:lang w:val="en-CA"/>
        </w:rPr>
        <w:t>counsellors for consultation and/or supervision.</w:t>
      </w:r>
    </w:p>
    <w:p w14:paraId="78A40B4C" w14:textId="77777777" w:rsidR="00D65E88" w:rsidRDefault="00D65E88" w:rsidP="00D65E88">
      <w:pPr>
        <w:tabs>
          <w:tab w:val="left" w:pos="360"/>
        </w:tabs>
        <w:spacing w:line="360" w:lineRule="auto"/>
        <w:jc w:val="both"/>
        <w:rPr>
          <w:sz w:val="20"/>
          <w:szCs w:val="20"/>
          <w:lang w:val="en-CA"/>
        </w:rPr>
      </w:pPr>
    </w:p>
    <w:p w14:paraId="77616196" w14:textId="3C2446B7" w:rsidR="00D65E88" w:rsidRPr="007060F1" w:rsidRDefault="00B8102C" w:rsidP="007060F1">
      <w:pPr>
        <w:tabs>
          <w:tab w:val="left" w:pos="360"/>
        </w:tabs>
        <w:spacing w:line="360" w:lineRule="auto"/>
        <w:jc w:val="both"/>
        <w:rPr>
          <w:sz w:val="20"/>
          <w:szCs w:val="20"/>
          <w:lang w:val="en-CA"/>
        </w:rPr>
      </w:pPr>
      <w:r w:rsidRPr="007060F1">
        <w:rPr>
          <w:sz w:val="20"/>
          <w:szCs w:val="20"/>
          <w:lang w:val="en-CA"/>
        </w:rPr>
        <w:t xml:space="preserve">I take notes during and after sessions to help focus goals for treatment. </w:t>
      </w:r>
      <w:r w:rsidR="00035633" w:rsidRPr="007060F1">
        <w:rPr>
          <w:sz w:val="20"/>
          <w:szCs w:val="20"/>
          <w:lang w:val="en-CA"/>
        </w:rPr>
        <w:t>They are stored under lock and key a</w:t>
      </w:r>
      <w:r w:rsidR="009357F8">
        <w:rPr>
          <w:sz w:val="20"/>
          <w:szCs w:val="20"/>
          <w:lang w:val="en-CA"/>
        </w:rPr>
        <w:t xml:space="preserve">ccording to guidelines set out by </w:t>
      </w:r>
      <w:r w:rsidR="00F91FF3">
        <w:rPr>
          <w:sz w:val="20"/>
          <w:szCs w:val="20"/>
          <w:lang w:val="en-CA"/>
        </w:rPr>
        <w:t>the ACSW</w:t>
      </w:r>
      <w:r w:rsidR="009357F8">
        <w:rPr>
          <w:sz w:val="20"/>
          <w:szCs w:val="20"/>
          <w:lang w:val="en-CA"/>
        </w:rPr>
        <w:t>. Let me know if you want to know more about this.</w:t>
      </w:r>
    </w:p>
    <w:p w14:paraId="34290E4E" w14:textId="77777777" w:rsidR="00C13462" w:rsidRDefault="00B8102C" w:rsidP="00C13462">
      <w:pPr>
        <w:tabs>
          <w:tab w:val="left" w:pos="360"/>
        </w:tabs>
        <w:spacing w:line="360" w:lineRule="auto"/>
        <w:ind w:left="720"/>
        <w:jc w:val="both"/>
        <w:rPr>
          <w:sz w:val="20"/>
          <w:szCs w:val="20"/>
          <w:lang w:val="en-CA"/>
        </w:rPr>
      </w:pPr>
      <w:r w:rsidRPr="00D65E88">
        <w:rPr>
          <w:sz w:val="20"/>
          <w:szCs w:val="20"/>
          <w:lang w:val="en-CA"/>
        </w:rPr>
        <w:t xml:space="preserve"> </w:t>
      </w:r>
    </w:p>
    <w:p w14:paraId="549C4AE3" w14:textId="75C712FB" w:rsidR="00B8746E" w:rsidRDefault="00FB0702" w:rsidP="00F4359F">
      <w:pPr>
        <w:tabs>
          <w:tab w:val="left" w:pos="1080"/>
        </w:tabs>
        <w:jc w:val="both"/>
        <w:rPr>
          <w:sz w:val="20"/>
          <w:szCs w:val="20"/>
          <w:lang w:val="en-CA"/>
        </w:rPr>
      </w:pPr>
      <w:r w:rsidRPr="007060F1">
        <w:rPr>
          <w:sz w:val="20"/>
          <w:szCs w:val="20"/>
          <w:lang w:val="en-CA"/>
        </w:rPr>
        <w:t>You will agree to pay the service fee</w:t>
      </w:r>
      <w:r w:rsidR="00753F2D">
        <w:rPr>
          <w:sz w:val="20"/>
          <w:szCs w:val="20"/>
          <w:lang w:val="en-CA"/>
        </w:rPr>
        <w:t xml:space="preserve"> of</w:t>
      </w:r>
      <w:r w:rsidRPr="007060F1">
        <w:rPr>
          <w:sz w:val="20"/>
          <w:szCs w:val="20"/>
          <w:lang w:val="en-CA"/>
        </w:rPr>
        <w:t xml:space="preserve"> $1</w:t>
      </w:r>
      <w:r w:rsidR="001F29A6">
        <w:rPr>
          <w:sz w:val="20"/>
          <w:szCs w:val="20"/>
          <w:lang w:val="en-CA"/>
        </w:rPr>
        <w:t>5</w:t>
      </w:r>
      <w:r w:rsidRPr="007060F1">
        <w:rPr>
          <w:sz w:val="20"/>
          <w:szCs w:val="20"/>
          <w:lang w:val="en-CA"/>
        </w:rPr>
        <w:t>0.00/hour for counselling. Sessions are 1 hour in length. If you request a reference letter from me to a third party, there will be a $</w:t>
      </w:r>
      <w:r w:rsidR="00BA46E9">
        <w:rPr>
          <w:sz w:val="20"/>
          <w:szCs w:val="20"/>
          <w:lang w:val="en-CA"/>
        </w:rPr>
        <w:t>5</w:t>
      </w:r>
      <w:r w:rsidRPr="007060F1">
        <w:rPr>
          <w:sz w:val="20"/>
          <w:szCs w:val="20"/>
          <w:lang w:val="en-CA"/>
        </w:rPr>
        <w:t>0.00 fee for this letter.</w:t>
      </w:r>
      <w:r w:rsidR="00F4359F" w:rsidRPr="00F4359F">
        <w:rPr>
          <w:sz w:val="20"/>
          <w:szCs w:val="20"/>
          <w:lang w:val="en-CA"/>
        </w:rPr>
        <w:t xml:space="preserve"> </w:t>
      </w:r>
    </w:p>
    <w:p w14:paraId="7B0BC3B2" w14:textId="77777777" w:rsidR="00B8746E" w:rsidRDefault="00B8746E" w:rsidP="00F4359F">
      <w:pPr>
        <w:tabs>
          <w:tab w:val="left" w:pos="1080"/>
        </w:tabs>
        <w:jc w:val="both"/>
        <w:rPr>
          <w:sz w:val="20"/>
          <w:szCs w:val="20"/>
          <w:lang w:val="en-CA"/>
        </w:rPr>
      </w:pPr>
    </w:p>
    <w:p w14:paraId="38C08719" w14:textId="0AF1D883" w:rsidR="00F4359F" w:rsidRPr="007060F1" w:rsidRDefault="00F4359F" w:rsidP="00F4359F">
      <w:pPr>
        <w:tabs>
          <w:tab w:val="left" w:pos="1080"/>
        </w:tabs>
        <w:jc w:val="both"/>
        <w:rPr>
          <w:sz w:val="20"/>
          <w:szCs w:val="20"/>
          <w:lang w:val="en-CA"/>
        </w:rPr>
      </w:pPr>
      <w:r w:rsidRPr="007060F1">
        <w:rPr>
          <w:sz w:val="20"/>
          <w:szCs w:val="20"/>
          <w:lang w:val="en-CA"/>
        </w:rPr>
        <w:t>I do not make diagnostic assessments or recommendations regarding custody or access, legal or medical matters.</w:t>
      </w:r>
    </w:p>
    <w:p w14:paraId="3F9D7187" w14:textId="77777777" w:rsidR="007060F1" w:rsidRPr="007060F1" w:rsidRDefault="007060F1" w:rsidP="007060F1">
      <w:pPr>
        <w:tabs>
          <w:tab w:val="left" w:pos="360"/>
        </w:tabs>
        <w:spacing w:line="360" w:lineRule="auto"/>
        <w:jc w:val="both"/>
        <w:rPr>
          <w:sz w:val="20"/>
          <w:szCs w:val="20"/>
          <w:lang w:val="en-CA"/>
        </w:rPr>
      </w:pPr>
    </w:p>
    <w:p w14:paraId="09102134" w14:textId="1F21B6F0" w:rsidR="00A243CE" w:rsidRDefault="00266C5A" w:rsidP="007060F1">
      <w:pPr>
        <w:tabs>
          <w:tab w:val="left" w:pos="360"/>
        </w:tabs>
        <w:spacing w:line="360" w:lineRule="auto"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If </w:t>
      </w:r>
      <w:r w:rsidR="006F7865">
        <w:rPr>
          <w:sz w:val="20"/>
          <w:szCs w:val="20"/>
          <w:lang w:val="en-CA"/>
        </w:rPr>
        <w:t xml:space="preserve">you are </w:t>
      </w:r>
      <w:r w:rsidR="00AE0ABF">
        <w:rPr>
          <w:sz w:val="20"/>
          <w:szCs w:val="20"/>
          <w:lang w:val="en-CA"/>
        </w:rPr>
        <w:t>unable to attend the</w:t>
      </w:r>
      <w:r>
        <w:rPr>
          <w:sz w:val="20"/>
          <w:szCs w:val="20"/>
          <w:lang w:val="en-CA"/>
        </w:rPr>
        <w:t xml:space="preserve"> scheduled appointment and notif</w:t>
      </w:r>
      <w:r w:rsidR="006F7865">
        <w:rPr>
          <w:sz w:val="20"/>
          <w:szCs w:val="20"/>
          <w:lang w:val="en-CA"/>
        </w:rPr>
        <w:t>y me</w:t>
      </w:r>
      <w:r>
        <w:rPr>
          <w:sz w:val="20"/>
          <w:szCs w:val="20"/>
          <w:lang w:val="en-CA"/>
        </w:rPr>
        <w:t xml:space="preserve"> more than 24 hours </w:t>
      </w:r>
      <w:r w:rsidR="00753F2D">
        <w:rPr>
          <w:sz w:val="20"/>
          <w:szCs w:val="20"/>
          <w:lang w:val="en-CA"/>
        </w:rPr>
        <w:t>prior to the</w:t>
      </w:r>
      <w:r>
        <w:rPr>
          <w:sz w:val="20"/>
          <w:szCs w:val="20"/>
          <w:lang w:val="en-CA"/>
        </w:rPr>
        <w:t xml:space="preserve"> appointment time there will be no charge. If </w:t>
      </w:r>
      <w:r w:rsidR="006F7865">
        <w:rPr>
          <w:sz w:val="20"/>
          <w:szCs w:val="20"/>
          <w:lang w:val="en-CA"/>
        </w:rPr>
        <w:t>you do</w:t>
      </w:r>
      <w:r>
        <w:rPr>
          <w:sz w:val="20"/>
          <w:szCs w:val="20"/>
          <w:lang w:val="en-CA"/>
        </w:rPr>
        <w:t xml:space="preserve"> not provide 24 hours notice, </w:t>
      </w:r>
      <w:r w:rsidR="006F7865">
        <w:rPr>
          <w:sz w:val="20"/>
          <w:szCs w:val="20"/>
          <w:lang w:val="en-CA"/>
        </w:rPr>
        <w:t>you</w:t>
      </w:r>
      <w:r>
        <w:rPr>
          <w:sz w:val="20"/>
          <w:szCs w:val="20"/>
          <w:lang w:val="en-CA"/>
        </w:rPr>
        <w:t xml:space="preserve"> will accept responsibility for the </w:t>
      </w:r>
      <w:r>
        <w:rPr>
          <w:b/>
          <w:bCs/>
          <w:sz w:val="20"/>
          <w:szCs w:val="20"/>
          <w:lang w:val="en-CA"/>
        </w:rPr>
        <w:t>$</w:t>
      </w:r>
      <w:r w:rsidR="001F29A6">
        <w:rPr>
          <w:b/>
          <w:bCs/>
          <w:sz w:val="20"/>
          <w:szCs w:val="20"/>
          <w:lang w:val="en-CA"/>
        </w:rPr>
        <w:t>5</w:t>
      </w:r>
      <w:r>
        <w:rPr>
          <w:b/>
          <w:bCs/>
          <w:sz w:val="20"/>
          <w:szCs w:val="20"/>
          <w:lang w:val="en-CA"/>
        </w:rPr>
        <w:t>0.00</w:t>
      </w:r>
      <w:r>
        <w:rPr>
          <w:sz w:val="20"/>
          <w:szCs w:val="20"/>
          <w:lang w:val="en-CA"/>
        </w:rPr>
        <w:t xml:space="preserve"> “No Show” fee. (</w:t>
      </w:r>
      <w:r>
        <w:rPr>
          <w:b/>
          <w:bCs/>
          <w:sz w:val="20"/>
          <w:szCs w:val="20"/>
          <w:lang w:val="en-CA"/>
        </w:rPr>
        <w:t>Cancellations may be made 24 h</w:t>
      </w:r>
      <w:r w:rsidR="00AE0ABF">
        <w:rPr>
          <w:b/>
          <w:bCs/>
          <w:sz w:val="20"/>
          <w:szCs w:val="20"/>
          <w:lang w:val="en-CA"/>
        </w:rPr>
        <w:t>rs</w:t>
      </w:r>
      <w:r w:rsidR="008D0E82">
        <w:rPr>
          <w:b/>
          <w:bCs/>
          <w:sz w:val="20"/>
          <w:szCs w:val="20"/>
          <w:lang w:val="en-CA"/>
        </w:rPr>
        <w:t>/</w:t>
      </w:r>
      <w:r w:rsidR="00AE0ABF">
        <w:rPr>
          <w:b/>
          <w:bCs/>
          <w:sz w:val="20"/>
          <w:szCs w:val="20"/>
          <w:lang w:val="en-CA"/>
        </w:rPr>
        <w:t>day via voicemail</w:t>
      </w:r>
      <w:r w:rsidR="006F7865">
        <w:rPr>
          <w:b/>
          <w:bCs/>
          <w:sz w:val="20"/>
          <w:szCs w:val="20"/>
          <w:lang w:val="en-CA"/>
        </w:rPr>
        <w:t>, email</w:t>
      </w:r>
      <w:r w:rsidR="00AE0ABF">
        <w:rPr>
          <w:b/>
          <w:bCs/>
          <w:sz w:val="20"/>
          <w:szCs w:val="20"/>
          <w:lang w:val="en-CA"/>
        </w:rPr>
        <w:t xml:space="preserve"> or text</w:t>
      </w:r>
      <w:r>
        <w:rPr>
          <w:sz w:val="20"/>
          <w:szCs w:val="20"/>
          <w:lang w:val="en-CA"/>
        </w:rPr>
        <w:t>)</w:t>
      </w:r>
      <w:r w:rsidR="00761CCA">
        <w:rPr>
          <w:sz w:val="20"/>
          <w:szCs w:val="20"/>
          <w:lang w:val="en-CA"/>
        </w:rPr>
        <w:t>.</w:t>
      </w:r>
    </w:p>
    <w:p w14:paraId="12498163" w14:textId="77777777" w:rsidR="007060F1" w:rsidRDefault="007060F1" w:rsidP="007060F1">
      <w:pPr>
        <w:tabs>
          <w:tab w:val="left" w:pos="360"/>
        </w:tabs>
        <w:spacing w:line="360" w:lineRule="auto"/>
        <w:jc w:val="both"/>
        <w:rPr>
          <w:sz w:val="20"/>
          <w:szCs w:val="20"/>
          <w:lang w:val="en-CA"/>
        </w:rPr>
      </w:pPr>
    </w:p>
    <w:p w14:paraId="48ABA549" w14:textId="77777777" w:rsidR="00657F11" w:rsidRDefault="00657F11" w:rsidP="00AB4117">
      <w:pPr>
        <w:spacing w:line="360" w:lineRule="auto"/>
        <w:jc w:val="both"/>
        <w:rPr>
          <w:sz w:val="20"/>
          <w:szCs w:val="20"/>
          <w:lang w:val="en-CA"/>
        </w:rPr>
      </w:pPr>
    </w:p>
    <w:p w14:paraId="600B0AAA" w14:textId="77777777" w:rsidR="00657F11" w:rsidRDefault="00657F11" w:rsidP="00AB4117">
      <w:pPr>
        <w:spacing w:line="360" w:lineRule="auto"/>
        <w:jc w:val="both"/>
        <w:rPr>
          <w:sz w:val="20"/>
          <w:szCs w:val="20"/>
          <w:lang w:val="en-CA"/>
        </w:rPr>
      </w:pPr>
    </w:p>
    <w:p w14:paraId="636AC565" w14:textId="77777777" w:rsidR="00DB33C2" w:rsidRDefault="00DB33C2" w:rsidP="00AB4117">
      <w:pPr>
        <w:spacing w:line="360" w:lineRule="auto"/>
        <w:jc w:val="both"/>
        <w:rPr>
          <w:sz w:val="20"/>
          <w:szCs w:val="20"/>
          <w:lang w:val="en-CA"/>
        </w:rPr>
      </w:pPr>
    </w:p>
    <w:p w14:paraId="78CE4E04" w14:textId="77777777" w:rsidR="00DB33C2" w:rsidRDefault="00DB33C2" w:rsidP="00AB4117">
      <w:pPr>
        <w:spacing w:line="360" w:lineRule="auto"/>
        <w:jc w:val="both"/>
        <w:rPr>
          <w:sz w:val="20"/>
          <w:szCs w:val="20"/>
          <w:lang w:val="en-CA"/>
        </w:rPr>
      </w:pPr>
    </w:p>
    <w:p w14:paraId="61534572" w14:textId="187BDD0E" w:rsidR="00FB0702" w:rsidRDefault="00FB0702" w:rsidP="00AB4117">
      <w:pPr>
        <w:spacing w:line="360" w:lineRule="auto"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lastRenderedPageBreak/>
        <w:t xml:space="preserve">Either you or I may end the counselling process by giving notice more than 24 hours prior to an arranged session. We may choose to end our work together if: either one of us is not feeling safe or a conflict of interest arises, we are not making progress toward your goals, or more happily, your goals have been met and counselling is no longer needed. </w:t>
      </w:r>
      <w:r w:rsidR="00753F2D">
        <w:rPr>
          <w:sz w:val="20"/>
          <w:szCs w:val="20"/>
          <w:lang w:val="en-CA"/>
        </w:rPr>
        <w:t xml:space="preserve">It is through your feedback that I </w:t>
      </w:r>
      <w:r w:rsidR="00874677">
        <w:rPr>
          <w:sz w:val="20"/>
          <w:szCs w:val="20"/>
          <w:lang w:val="en-CA"/>
        </w:rPr>
        <w:t>be</w:t>
      </w:r>
      <w:r w:rsidR="00282B2A">
        <w:rPr>
          <w:sz w:val="20"/>
          <w:szCs w:val="20"/>
          <w:lang w:val="en-CA"/>
        </w:rPr>
        <w:t>st help</w:t>
      </w:r>
      <w:r w:rsidR="00874677">
        <w:rPr>
          <w:sz w:val="20"/>
          <w:szCs w:val="20"/>
          <w:lang w:val="en-CA"/>
        </w:rPr>
        <w:t xml:space="preserve"> both you and future clients. If you are dissatisfied with my service then please let me know.</w:t>
      </w:r>
      <w:r w:rsidR="00753F2D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If </w:t>
      </w:r>
      <w:r w:rsidR="00753F2D">
        <w:rPr>
          <w:sz w:val="20"/>
          <w:szCs w:val="20"/>
          <w:lang w:val="en-CA"/>
        </w:rPr>
        <w:t>a referral is appropriate w</w:t>
      </w:r>
      <w:r>
        <w:rPr>
          <w:sz w:val="20"/>
          <w:szCs w:val="20"/>
          <w:lang w:val="en-CA"/>
        </w:rPr>
        <w:t xml:space="preserve">e </w:t>
      </w:r>
      <w:r w:rsidR="00874677">
        <w:rPr>
          <w:sz w:val="20"/>
          <w:szCs w:val="20"/>
          <w:lang w:val="en-CA"/>
        </w:rPr>
        <w:t>can</w:t>
      </w:r>
      <w:r>
        <w:rPr>
          <w:sz w:val="20"/>
          <w:szCs w:val="20"/>
          <w:lang w:val="en-CA"/>
        </w:rPr>
        <w:t xml:space="preserve"> discuss options</w:t>
      </w:r>
      <w:r w:rsidR="00874677">
        <w:rPr>
          <w:sz w:val="20"/>
          <w:szCs w:val="20"/>
          <w:lang w:val="en-CA"/>
        </w:rPr>
        <w:t>.</w:t>
      </w:r>
      <w:r w:rsidRPr="00FB0702">
        <w:rPr>
          <w:sz w:val="20"/>
          <w:szCs w:val="20"/>
          <w:lang w:val="en-CA"/>
        </w:rPr>
        <w:t xml:space="preserve"> </w:t>
      </w:r>
    </w:p>
    <w:p w14:paraId="09102135" w14:textId="2D8D3C7E" w:rsidR="00A243CE" w:rsidRPr="00D65E88" w:rsidRDefault="00266C5A" w:rsidP="00D65E88">
      <w:pPr>
        <w:tabs>
          <w:tab w:val="left" w:pos="360"/>
        </w:tabs>
        <w:spacing w:line="360" w:lineRule="auto"/>
        <w:ind w:left="360"/>
        <w:jc w:val="both"/>
        <w:rPr>
          <w:sz w:val="20"/>
          <w:szCs w:val="20"/>
          <w:lang w:val="en-CA"/>
        </w:rPr>
      </w:pPr>
      <w:r w:rsidRPr="00D65E88">
        <w:rPr>
          <w:sz w:val="20"/>
          <w:szCs w:val="20"/>
          <w:lang w:val="en-CA"/>
        </w:rPr>
        <w:t xml:space="preserve">  </w:t>
      </w:r>
    </w:p>
    <w:p w14:paraId="09102138" w14:textId="3D98E731" w:rsidR="00A243CE" w:rsidRDefault="00252099" w:rsidP="007060F1">
      <w:pPr>
        <w:spacing w:line="360" w:lineRule="auto"/>
        <w:jc w:val="both"/>
        <w:rPr>
          <w:b/>
          <w:bCs/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I </w:t>
      </w:r>
      <w:r w:rsidR="00266C5A">
        <w:rPr>
          <w:sz w:val="20"/>
          <w:szCs w:val="20"/>
          <w:lang w:val="en-CA"/>
        </w:rPr>
        <w:t>have read and understand this</w:t>
      </w:r>
      <w:r>
        <w:rPr>
          <w:sz w:val="20"/>
          <w:szCs w:val="20"/>
          <w:lang w:val="en-CA"/>
        </w:rPr>
        <w:t xml:space="preserve"> contract and </w:t>
      </w:r>
      <w:r w:rsidR="00266C5A">
        <w:rPr>
          <w:sz w:val="20"/>
          <w:szCs w:val="20"/>
          <w:lang w:val="en-CA"/>
        </w:rPr>
        <w:t xml:space="preserve">agree to fully participate in this counselling relationship.                                                                              </w:t>
      </w:r>
    </w:p>
    <w:p w14:paraId="09102139" w14:textId="77777777" w:rsidR="00A243CE" w:rsidRDefault="00A243CE">
      <w:pPr>
        <w:rPr>
          <w:sz w:val="20"/>
          <w:szCs w:val="20"/>
          <w:lang w:val="en-CA"/>
        </w:rPr>
      </w:pPr>
    </w:p>
    <w:p w14:paraId="0910213A" w14:textId="77777777" w:rsidR="00A243CE" w:rsidRPr="001D7030" w:rsidRDefault="00266C5A">
      <w:pPr>
        <w:pStyle w:val="Heading2"/>
        <w:keepNext/>
        <w:jc w:val="both"/>
        <w:rPr>
          <w:b/>
          <w:bCs/>
          <w:sz w:val="20"/>
          <w:szCs w:val="20"/>
          <w:lang w:val="fr-CA"/>
        </w:rPr>
      </w:pPr>
      <w:r w:rsidRPr="001D7030">
        <w:rPr>
          <w:b/>
          <w:bCs/>
          <w:sz w:val="20"/>
          <w:szCs w:val="20"/>
          <w:lang w:val="fr-CA"/>
        </w:rPr>
        <w:t>__________________________________         _________________________________</w:t>
      </w:r>
    </w:p>
    <w:p w14:paraId="0910213B" w14:textId="25F706BE" w:rsidR="00A243CE" w:rsidRPr="001D7030" w:rsidRDefault="00266C5A">
      <w:pPr>
        <w:pStyle w:val="Heading2"/>
        <w:keepNext/>
        <w:jc w:val="both"/>
        <w:rPr>
          <w:b/>
          <w:bCs/>
          <w:sz w:val="20"/>
          <w:szCs w:val="20"/>
          <w:lang w:val="fr-CA"/>
        </w:rPr>
      </w:pPr>
      <w:r w:rsidRPr="001D7030">
        <w:rPr>
          <w:b/>
          <w:bCs/>
          <w:sz w:val="20"/>
          <w:szCs w:val="20"/>
          <w:lang w:val="fr-CA"/>
        </w:rPr>
        <w:t>Client 1 Signature</w:t>
      </w:r>
      <w:r w:rsidRPr="001D7030">
        <w:rPr>
          <w:b/>
          <w:bCs/>
          <w:sz w:val="20"/>
          <w:szCs w:val="20"/>
          <w:lang w:val="fr-CA"/>
        </w:rPr>
        <w:tab/>
      </w:r>
      <w:r w:rsidRPr="001D7030">
        <w:rPr>
          <w:b/>
          <w:bCs/>
          <w:sz w:val="20"/>
          <w:szCs w:val="20"/>
          <w:lang w:val="fr-CA"/>
        </w:rPr>
        <w:tab/>
      </w:r>
      <w:r w:rsidRPr="001D7030">
        <w:rPr>
          <w:b/>
          <w:bCs/>
          <w:sz w:val="20"/>
          <w:szCs w:val="20"/>
          <w:lang w:val="fr-CA"/>
        </w:rPr>
        <w:tab/>
      </w:r>
      <w:r w:rsidR="00C038FC">
        <w:rPr>
          <w:b/>
          <w:bCs/>
          <w:sz w:val="20"/>
          <w:szCs w:val="20"/>
          <w:lang w:val="fr-CA"/>
        </w:rPr>
        <w:tab/>
      </w:r>
      <w:r w:rsidRPr="001D7030">
        <w:rPr>
          <w:b/>
          <w:bCs/>
          <w:sz w:val="20"/>
          <w:szCs w:val="20"/>
          <w:lang w:val="fr-CA"/>
        </w:rPr>
        <w:t>Client 2 Signature (if applicable)</w:t>
      </w:r>
      <w:r w:rsidR="001D7030">
        <w:rPr>
          <w:b/>
          <w:bCs/>
          <w:sz w:val="20"/>
          <w:szCs w:val="20"/>
          <w:lang w:val="fr-CA"/>
        </w:rPr>
        <w:t xml:space="preserve"> </w:t>
      </w:r>
    </w:p>
    <w:p w14:paraId="0910213C" w14:textId="77777777" w:rsidR="00A243CE" w:rsidRPr="001D7030" w:rsidRDefault="00A243CE">
      <w:pPr>
        <w:pStyle w:val="Heading3"/>
        <w:keepNext/>
        <w:jc w:val="both"/>
        <w:rPr>
          <w:b/>
          <w:bCs/>
          <w:sz w:val="20"/>
          <w:szCs w:val="20"/>
          <w:lang w:val="fr-CA"/>
        </w:rPr>
      </w:pPr>
    </w:p>
    <w:p w14:paraId="0910213D" w14:textId="77777777" w:rsidR="00A243CE" w:rsidRPr="001D7030" w:rsidRDefault="00A243CE">
      <w:pPr>
        <w:rPr>
          <w:sz w:val="20"/>
          <w:szCs w:val="20"/>
          <w:lang w:val="fr-CA"/>
        </w:rPr>
      </w:pPr>
    </w:p>
    <w:p w14:paraId="0910213E" w14:textId="7EE88CA6" w:rsidR="00A243CE" w:rsidRPr="001D7030" w:rsidRDefault="00266C5A">
      <w:pPr>
        <w:rPr>
          <w:b/>
          <w:bCs/>
          <w:sz w:val="20"/>
          <w:szCs w:val="20"/>
          <w:lang w:val="fr-CA"/>
        </w:rPr>
      </w:pPr>
      <w:r w:rsidRPr="001D7030">
        <w:rPr>
          <w:b/>
          <w:bCs/>
          <w:sz w:val="20"/>
          <w:szCs w:val="20"/>
          <w:lang w:val="fr-CA"/>
        </w:rPr>
        <w:t xml:space="preserve">__________________________________      </w:t>
      </w:r>
      <w:r w:rsidR="00753FBE">
        <w:rPr>
          <w:b/>
          <w:bCs/>
          <w:sz w:val="20"/>
          <w:szCs w:val="20"/>
          <w:lang w:val="fr-CA"/>
        </w:rPr>
        <w:t xml:space="preserve">  </w:t>
      </w:r>
      <w:r w:rsidRPr="001D7030">
        <w:rPr>
          <w:b/>
          <w:bCs/>
          <w:sz w:val="20"/>
          <w:szCs w:val="20"/>
          <w:lang w:val="fr-CA"/>
        </w:rPr>
        <w:t>__________________________________</w:t>
      </w:r>
    </w:p>
    <w:p w14:paraId="0910213F" w14:textId="64E0604C" w:rsidR="00266C5A" w:rsidRPr="001D7030" w:rsidRDefault="001D7030">
      <w:pPr>
        <w:rPr>
          <w:b/>
          <w:bCs/>
          <w:sz w:val="20"/>
          <w:szCs w:val="20"/>
          <w:lang w:val="fr-CA"/>
        </w:rPr>
      </w:pPr>
      <w:r w:rsidRPr="001D7030">
        <w:rPr>
          <w:b/>
          <w:bCs/>
          <w:sz w:val="20"/>
          <w:szCs w:val="20"/>
          <w:lang w:val="fr-CA"/>
        </w:rPr>
        <w:t xml:space="preserve">Marci </w:t>
      </w:r>
      <w:r>
        <w:rPr>
          <w:b/>
          <w:bCs/>
          <w:sz w:val="20"/>
          <w:szCs w:val="20"/>
          <w:lang w:val="fr-CA"/>
        </w:rPr>
        <w:t xml:space="preserve">Copes-Genereux, MSW, RCSW             </w:t>
      </w:r>
      <w:r w:rsidR="00A01AA2">
        <w:rPr>
          <w:b/>
          <w:bCs/>
          <w:sz w:val="20"/>
          <w:szCs w:val="20"/>
          <w:lang w:val="fr-CA"/>
        </w:rPr>
        <w:t xml:space="preserve"> </w:t>
      </w:r>
      <w:r w:rsidR="00266C5A" w:rsidRPr="001D7030">
        <w:rPr>
          <w:b/>
          <w:bCs/>
          <w:sz w:val="20"/>
          <w:szCs w:val="20"/>
          <w:lang w:val="fr-CA"/>
        </w:rPr>
        <w:t>Date:</w:t>
      </w:r>
      <w:r w:rsidR="00266C5A" w:rsidRPr="001D7030">
        <w:rPr>
          <w:b/>
          <w:bCs/>
          <w:sz w:val="20"/>
          <w:szCs w:val="20"/>
          <w:lang w:val="fr-CA"/>
        </w:rPr>
        <w:tab/>
      </w:r>
    </w:p>
    <w:sectPr w:rsidR="00266C5A" w:rsidRPr="001D7030" w:rsidSect="00753F2D">
      <w:headerReference w:type="default" r:id="rId7"/>
      <w:headerReference w:type="first" r:id="rId8"/>
      <w:pgSz w:w="12240" w:h="15840"/>
      <w:pgMar w:top="0" w:right="1440" w:bottom="284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5858" w14:textId="77777777" w:rsidR="0043684C" w:rsidRDefault="0043684C" w:rsidP="00AE0ABF">
      <w:r>
        <w:separator/>
      </w:r>
    </w:p>
  </w:endnote>
  <w:endnote w:type="continuationSeparator" w:id="0">
    <w:p w14:paraId="35AF2563" w14:textId="77777777" w:rsidR="0043684C" w:rsidRDefault="0043684C" w:rsidP="00AE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ECB8" w14:textId="77777777" w:rsidR="0043684C" w:rsidRDefault="0043684C" w:rsidP="00AE0ABF">
      <w:r>
        <w:separator/>
      </w:r>
    </w:p>
  </w:footnote>
  <w:footnote w:type="continuationSeparator" w:id="0">
    <w:p w14:paraId="1E33560A" w14:textId="77777777" w:rsidR="0043684C" w:rsidRDefault="0043684C" w:rsidP="00AE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7A36" w14:textId="213908E8" w:rsidR="008563FF" w:rsidRDefault="008563FF">
    <w:pPr>
      <w:pStyle w:val="Header"/>
    </w:pPr>
  </w:p>
  <w:p w14:paraId="24178333" w14:textId="77777777" w:rsidR="008563FF" w:rsidRDefault="00856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7B01" w14:textId="22C2195C" w:rsidR="00321278" w:rsidRDefault="00321278" w:rsidP="001D7030">
    <w:pPr>
      <w:pStyle w:val="Header"/>
      <w:jc w:val="center"/>
    </w:pPr>
  </w:p>
  <w:p w14:paraId="0B53999E" w14:textId="77777777" w:rsidR="008563FF" w:rsidRDefault="008563FF" w:rsidP="001D7030">
    <w:pPr>
      <w:pStyle w:val="Header"/>
      <w:jc w:val="center"/>
    </w:pPr>
  </w:p>
  <w:p w14:paraId="5DB5E8C0" w14:textId="77777777" w:rsidR="00753FBE" w:rsidRDefault="00753FBE" w:rsidP="001D7030">
    <w:pPr>
      <w:pStyle w:val="Header"/>
      <w:jc w:val="center"/>
    </w:pPr>
  </w:p>
  <w:p w14:paraId="3074B6BE" w14:textId="3CDDBE12" w:rsidR="001D7030" w:rsidRDefault="001D7030" w:rsidP="001D7030">
    <w:pPr>
      <w:pStyle w:val="Header"/>
      <w:jc w:val="center"/>
    </w:pPr>
    <w:r>
      <w:rPr>
        <w:noProof/>
        <w:lang w:val="en-CA"/>
      </w:rPr>
      <w:drawing>
        <wp:inline distT="0" distB="0" distL="0" distR="0" wp14:anchorId="20A1A565" wp14:editId="031A13DA">
          <wp:extent cx="2949878" cy="1009291"/>
          <wp:effectExtent l="0" t="0" r="3175" b="635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483" cy="106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EEDE4C"/>
    <w:lvl w:ilvl="0">
      <w:numFmt w:val="bullet"/>
      <w:lvlText w:val="*"/>
      <w:lvlJc w:val="left"/>
    </w:lvl>
  </w:abstractNum>
  <w:abstractNum w:abstractNumId="1" w15:restartNumberingAfterBreak="0">
    <w:nsid w:val="199B7889"/>
    <w:multiLevelType w:val="hybridMultilevel"/>
    <w:tmpl w:val="D8886F7E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D7176"/>
    <w:multiLevelType w:val="hybridMultilevel"/>
    <w:tmpl w:val="243A142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5033D5"/>
    <w:multiLevelType w:val="hybridMultilevel"/>
    <w:tmpl w:val="6F963DB4"/>
    <w:lvl w:ilvl="0" w:tplc="9FEEDE4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6202E"/>
    <w:multiLevelType w:val="hybridMultilevel"/>
    <w:tmpl w:val="7DC21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83F8F"/>
    <w:multiLevelType w:val="hybridMultilevel"/>
    <w:tmpl w:val="49B65296"/>
    <w:lvl w:ilvl="0" w:tplc="9FEEDE4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6" w15:restartNumberingAfterBreak="0">
    <w:nsid w:val="317B0733"/>
    <w:multiLevelType w:val="hybridMultilevel"/>
    <w:tmpl w:val="AF2EF8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E427B"/>
    <w:multiLevelType w:val="hybridMultilevel"/>
    <w:tmpl w:val="71E84514"/>
    <w:lvl w:ilvl="0" w:tplc="9FEEDE4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1370A"/>
    <w:multiLevelType w:val="hybridMultilevel"/>
    <w:tmpl w:val="8CF8A2A0"/>
    <w:lvl w:ilvl="0" w:tplc="9FEEDE4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6D00F7"/>
    <w:multiLevelType w:val="hybridMultilevel"/>
    <w:tmpl w:val="76202820"/>
    <w:lvl w:ilvl="0" w:tplc="9FEEDE4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44061"/>
    <w:multiLevelType w:val="hybridMultilevel"/>
    <w:tmpl w:val="EFA404CE"/>
    <w:lvl w:ilvl="0" w:tplc="9FEEDE4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580A28"/>
    <w:multiLevelType w:val="hybridMultilevel"/>
    <w:tmpl w:val="809C7178"/>
    <w:lvl w:ilvl="0" w:tplc="9FEEDE4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839F3"/>
    <w:multiLevelType w:val="hybridMultilevel"/>
    <w:tmpl w:val="A9442A90"/>
    <w:lvl w:ilvl="0" w:tplc="9FEEDE4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A0C2F"/>
    <w:multiLevelType w:val="hybridMultilevel"/>
    <w:tmpl w:val="494C4F02"/>
    <w:lvl w:ilvl="0" w:tplc="9FEEDE4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D3A35"/>
    <w:multiLevelType w:val="hybridMultilevel"/>
    <w:tmpl w:val="6AC220BA"/>
    <w:lvl w:ilvl="0" w:tplc="9FEEDE4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95927"/>
    <w:multiLevelType w:val="hybridMultilevel"/>
    <w:tmpl w:val="22E4E26A"/>
    <w:lvl w:ilvl="0" w:tplc="9FEEDE4C">
      <w:numFmt w:val="bullet"/>
      <w:lvlText w:val=""/>
      <w:legacy w:legacy="1" w:legacySpace="360" w:legacyIndent="360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9024479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912392317">
    <w:abstractNumId w:val="4"/>
  </w:num>
  <w:num w:numId="3" w16cid:durableId="691418786">
    <w:abstractNumId w:val="6"/>
  </w:num>
  <w:num w:numId="4" w16cid:durableId="1300299982">
    <w:abstractNumId w:val="15"/>
  </w:num>
  <w:num w:numId="5" w16cid:durableId="1293441814">
    <w:abstractNumId w:val="8"/>
  </w:num>
  <w:num w:numId="6" w16cid:durableId="26610410">
    <w:abstractNumId w:val="3"/>
  </w:num>
  <w:num w:numId="7" w16cid:durableId="1043746547">
    <w:abstractNumId w:val="13"/>
  </w:num>
  <w:num w:numId="8" w16cid:durableId="2060322871">
    <w:abstractNumId w:val="9"/>
  </w:num>
  <w:num w:numId="9" w16cid:durableId="1274169505">
    <w:abstractNumId w:val="7"/>
  </w:num>
  <w:num w:numId="10" w16cid:durableId="1180120546">
    <w:abstractNumId w:val="5"/>
  </w:num>
  <w:num w:numId="11" w16cid:durableId="302079797">
    <w:abstractNumId w:val="10"/>
  </w:num>
  <w:num w:numId="12" w16cid:durableId="240678353">
    <w:abstractNumId w:val="12"/>
  </w:num>
  <w:num w:numId="13" w16cid:durableId="979309235">
    <w:abstractNumId w:val="11"/>
  </w:num>
  <w:num w:numId="14" w16cid:durableId="881752855">
    <w:abstractNumId w:val="1"/>
  </w:num>
  <w:num w:numId="15" w16cid:durableId="133762306">
    <w:abstractNumId w:val="14"/>
  </w:num>
  <w:num w:numId="16" w16cid:durableId="614292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F"/>
    <w:rsid w:val="000277EF"/>
    <w:rsid w:val="00035633"/>
    <w:rsid w:val="000C42A9"/>
    <w:rsid w:val="000F298D"/>
    <w:rsid w:val="001331BD"/>
    <w:rsid w:val="001560F3"/>
    <w:rsid w:val="00174CEA"/>
    <w:rsid w:val="001A4E66"/>
    <w:rsid w:val="001D7030"/>
    <w:rsid w:val="001E0F94"/>
    <w:rsid w:val="001F29A6"/>
    <w:rsid w:val="001F2B99"/>
    <w:rsid w:val="002026A5"/>
    <w:rsid w:val="00240A11"/>
    <w:rsid w:val="00252099"/>
    <w:rsid w:val="00266C5A"/>
    <w:rsid w:val="00282B2A"/>
    <w:rsid w:val="00296D77"/>
    <w:rsid w:val="002C2B6D"/>
    <w:rsid w:val="002F1EC2"/>
    <w:rsid w:val="00321278"/>
    <w:rsid w:val="00370C4A"/>
    <w:rsid w:val="00371596"/>
    <w:rsid w:val="003A370B"/>
    <w:rsid w:val="003B32BB"/>
    <w:rsid w:val="003F0D6D"/>
    <w:rsid w:val="0043684C"/>
    <w:rsid w:val="00445904"/>
    <w:rsid w:val="00447479"/>
    <w:rsid w:val="004B3115"/>
    <w:rsid w:val="004C409E"/>
    <w:rsid w:val="004D538A"/>
    <w:rsid w:val="005214AF"/>
    <w:rsid w:val="005302DE"/>
    <w:rsid w:val="005F3889"/>
    <w:rsid w:val="00603003"/>
    <w:rsid w:val="00654348"/>
    <w:rsid w:val="00657F11"/>
    <w:rsid w:val="006B0FE0"/>
    <w:rsid w:val="006C4AA0"/>
    <w:rsid w:val="006F7865"/>
    <w:rsid w:val="007060F1"/>
    <w:rsid w:val="00711AA0"/>
    <w:rsid w:val="007152FC"/>
    <w:rsid w:val="007362B7"/>
    <w:rsid w:val="00753F2D"/>
    <w:rsid w:val="00753FBE"/>
    <w:rsid w:val="00761CCA"/>
    <w:rsid w:val="008563FF"/>
    <w:rsid w:val="00874677"/>
    <w:rsid w:val="008D0E82"/>
    <w:rsid w:val="008E6BF5"/>
    <w:rsid w:val="00912EA6"/>
    <w:rsid w:val="009202CB"/>
    <w:rsid w:val="009357F8"/>
    <w:rsid w:val="00944AED"/>
    <w:rsid w:val="00962789"/>
    <w:rsid w:val="00966308"/>
    <w:rsid w:val="009779E0"/>
    <w:rsid w:val="009A4FC9"/>
    <w:rsid w:val="009C26A5"/>
    <w:rsid w:val="009E028F"/>
    <w:rsid w:val="00A01AA2"/>
    <w:rsid w:val="00A07874"/>
    <w:rsid w:val="00A243CE"/>
    <w:rsid w:val="00A63CBF"/>
    <w:rsid w:val="00A64F13"/>
    <w:rsid w:val="00A90CC1"/>
    <w:rsid w:val="00AA322A"/>
    <w:rsid w:val="00AB4117"/>
    <w:rsid w:val="00AC6873"/>
    <w:rsid w:val="00AE0ABF"/>
    <w:rsid w:val="00AF1EFA"/>
    <w:rsid w:val="00B13AD9"/>
    <w:rsid w:val="00B64DB5"/>
    <w:rsid w:val="00B8102C"/>
    <w:rsid w:val="00B8746E"/>
    <w:rsid w:val="00BA46E9"/>
    <w:rsid w:val="00C038FC"/>
    <w:rsid w:val="00C13462"/>
    <w:rsid w:val="00C251C1"/>
    <w:rsid w:val="00C3170C"/>
    <w:rsid w:val="00CB33BE"/>
    <w:rsid w:val="00CC4365"/>
    <w:rsid w:val="00CE6777"/>
    <w:rsid w:val="00D033B8"/>
    <w:rsid w:val="00D228BA"/>
    <w:rsid w:val="00D57A63"/>
    <w:rsid w:val="00D65E88"/>
    <w:rsid w:val="00DB33C2"/>
    <w:rsid w:val="00DF5A6B"/>
    <w:rsid w:val="00E33E02"/>
    <w:rsid w:val="00E43F1E"/>
    <w:rsid w:val="00E673ED"/>
    <w:rsid w:val="00E82C77"/>
    <w:rsid w:val="00EA255A"/>
    <w:rsid w:val="00EC39E5"/>
    <w:rsid w:val="00ED2195"/>
    <w:rsid w:val="00EE1DBE"/>
    <w:rsid w:val="00F4359F"/>
    <w:rsid w:val="00F91FF3"/>
    <w:rsid w:val="00FB0702"/>
    <w:rsid w:val="00FC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102126"/>
  <w14:defaultImageDpi w14:val="0"/>
  <w15:docId w15:val="{FEE1DF90-AE52-4F22-9C7B-39F1029C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0A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0ABF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0A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0ABF"/>
    <w:rPr>
      <w:rFonts w:ascii="Arial" w:hAnsi="Arial" w:cs="Arial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52099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52099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2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Counselling Contract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Counselling Contract</dc:title>
  <dc:subject/>
  <dc:creator>Marci Copes-Genereux</dc:creator>
  <cp:keywords/>
  <dc:description/>
  <cp:lastModifiedBy>Marci Copes-Genereux</cp:lastModifiedBy>
  <cp:revision>75</cp:revision>
  <cp:lastPrinted>2020-10-08T19:03:00Z</cp:lastPrinted>
  <dcterms:created xsi:type="dcterms:W3CDTF">2017-06-01T21:23:00Z</dcterms:created>
  <dcterms:modified xsi:type="dcterms:W3CDTF">2022-11-09T22:39:00Z</dcterms:modified>
</cp:coreProperties>
</file>